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35BE" w14:textId="7EEE6E62" w:rsidR="001C5C10" w:rsidRDefault="00150C3B" w:rsidP="001C5C10">
      <w:pPr>
        <w:spacing w:after="47" w:line="259" w:lineRule="auto"/>
        <w:ind w:left="0" w:firstLine="0"/>
        <w:jc w:val="right"/>
        <w:rPr>
          <w:i/>
          <w:sz w:val="18"/>
        </w:rPr>
      </w:pPr>
      <w:r>
        <w:rPr>
          <w:i/>
          <w:sz w:val="18"/>
        </w:rPr>
        <w:t xml:space="preserve">Załącznik nr 1 do uchwały nr </w:t>
      </w:r>
      <w:r w:rsidR="007E0AB8">
        <w:rPr>
          <w:i/>
          <w:sz w:val="18"/>
        </w:rPr>
        <w:t>27</w:t>
      </w:r>
      <w:r>
        <w:rPr>
          <w:i/>
          <w:sz w:val="18"/>
        </w:rPr>
        <w:t xml:space="preserve"> /202</w:t>
      </w:r>
      <w:r w:rsidR="007E0AB8">
        <w:rPr>
          <w:i/>
          <w:sz w:val="18"/>
        </w:rPr>
        <w:t>4</w:t>
      </w:r>
      <w:r>
        <w:rPr>
          <w:i/>
          <w:sz w:val="18"/>
        </w:rPr>
        <w:t xml:space="preserve"> </w:t>
      </w:r>
    </w:p>
    <w:p w14:paraId="48449E81" w14:textId="77777777" w:rsidR="001C5C10" w:rsidRDefault="001C5C10" w:rsidP="001C5C10">
      <w:pPr>
        <w:spacing w:after="47" w:line="259" w:lineRule="auto"/>
        <w:ind w:left="0" w:firstLine="0"/>
        <w:jc w:val="right"/>
        <w:rPr>
          <w:i/>
          <w:sz w:val="18"/>
        </w:rPr>
      </w:pPr>
      <w:r>
        <w:rPr>
          <w:i/>
          <w:sz w:val="18"/>
        </w:rPr>
        <w:t xml:space="preserve">Okręgowego </w:t>
      </w:r>
      <w:r w:rsidR="00150C3B">
        <w:rPr>
          <w:i/>
          <w:sz w:val="18"/>
        </w:rPr>
        <w:t xml:space="preserve">Zarządu PZD </w:t>
      </w:r>
      <w:r>
        <w:rPr>
          <w:i/>
          <w:sz w:val="18"/>
        </w:rPr>
        <w:t xml:space="preserve">w Elblągu </w:t>
      </w:r>
    </w:p>
    <w:p w14:paraId="0B818499" w14:textId="5063031A" w:rsidR="00C5716C" w:rsidRDefault="00150C3B" w:rsidP="001C5C10">
      <w:pPr>
        <w:spacing w:after="47" w:line="259" w:lineRule="auto"/>
        <w:ind w:left="0" w:firstLine="0"/>
        <w:jc w:val="right"/>
      </w:pPr>
      <w:r>
        <w:rPr>
          <w:i/>
          <w:sz w:val="18"/>
        </w:rPr>
        <w:t xml:space="preserve"> z dnia </w:t>
      </w:r>
      <w:r w:rsidR="001C5C10">
        <w:rPr>
          <w:i/>
          <w:sz w:val="18"/>
        </w:rPr>
        <w:t>1</w:t>
      </w:r>
      <w:r w:rsidR="007E0AB8">
        <w:rPr>
          <w:i/>
          <w:sz w:val="18"/>
        </w:rPr>
        <w:t>9</w:t>
      </w:r>
      <w:r>
        <w:rPr>
          <w:i/>
          <w:sz w:val="18"/>
        </w:rPr>
        <w:t xml:space="preserve"> kwietnia 202</w:t>
      </w:r>
      <w:r w:rsidR="007E0AB8">
        <w:rPr>
          <w:i/>
          <w:sz w:val="18"/>
        </w:rPr>
        <w:t>4</w:t>
      </w:r>
      <w:r>
        <w:rPr>
          <w:i/>
          <w:sz w:val="18"/>
        </w:rPr>
        <w:t xml:space="preserve"> r. </w:t>
      </w:r>
    </w:p>
    <w:p w14:paraId="02C88ADF" w14:textId="77777777" w:rsidR="00C5716C" w:rsidRDefault="00150C3B">
      <w:pPr>
        <w:spacing w:after="105" w:line="259" w:lineRule="auto"/>
        <w:ind w:left="41" w:firstLine="0"/>
        <w:jc w:val="center"/>
      </w:pPr>
      <w:r>
        <w:rPr>
          <w:b/>
          <w:sz w:val="18"/>
        </w:rPr>
        <w:t xml:space="preserve"> </w:t>
      </w:r>
    </w:p>
    <w:p w14:paraId="628443B5" w14:textId="77777777" w:rsidR="00C5716C" w:rsidRDefault="00150C3B">
      <w:pPr>
        <w:spacing w:after="27" w:line="259" w:lineRule="auto"/>
        <w:ind w:left="10" w:right="13" w:hanging="10"/>
        <w:jc w:val="center"/>
      </w:pPr>
      <w:r>
        <w:rPr>
          <w:b/>
        </w:rPr>
        <w:t xml:space="preserve">REGULAMIN KONKURSU </w:t>
      </w:r>
      <w:r w:rsidR="001C5C10">
        <w:rPr>
          <w:b/>
        </w:rPr>
        <w:t>OKRĘGOWEGO</w:t>
      </w:r>
    </w:p>
    <w:p w14:paraId="07266787" w14:textId="640D9710" w:rsidR="00C5716C" w:rsidRDefault="00150C3B">
      <w:pPr>
        <w:tabs>
          <w:tab w:val="center" w:pos="4538"/>
          <w:tab w:val="center" w:pos="9076"/>
        </w:tabs>
        <w:spacing w:after="0" w:line="260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>„NAJPIĘKNIEJSZA DZIAŁKA ROKU 202</w:t>
      </w:r>
      <w:r w:rsidR="007E0AB8">
        <w:rPr>
          <w:b/>
        </w:rPr>
        <w:t>4</w:t>
      </w:r>
      <w:r>
        <w:rPr>
          <w:b/>
        </w:rPr>
        <w:t xml:space="preserve">" </w:t>
      </w:r>
      <w:r>
        <w:rPr>
          <w:b/>
        </w:rPr>
        <w:tab/>
        <w:t xml:space="preserve"> </w:t>
      </w:r>
    </w:p>
    <w:p w14:paraId="675E5851" w14:textId="77777777" w:rsidR="00C5716C" w:rsidRDefault="00150C3B">
      <w:pPr>
        <w:spacing w:after="19" w:line="259" w:lineRule="auto"/>
        <w:ind w:left="0" w:firstLine="0"/>
        <w:jc w:val="left"/>
      </w:pPr>
      <w:r>
        <w:t xml:space="preserve"> </w:t>
      </w:r>
    </w:p>
    <w:p w14:paraId="296F170F" w14:textId="77777777" w:rsidR="00C5716C" w:rsidRDefault="00150C3B">
      <w:pPr>
        <w:pStyle w:val="Nagwek1"/>
        <w:ind w:right="5"/>
      </w:pPr>
      <w:r>
        <w:t xml:space="preserve">§ 1 </w:t>
      </w:r>
    </w:p>
    <w:p w14:paraId="60CEDFF4" w14:textId="77777777" w:rsidR="00C5716C" w:rsidRPr="001C5C10" w:rsidRDefault="00150C3B">
      <w:pPr>
        <w:numPr>
          <w:ilvl w:val="0"/>
          <w:numId w:val="1"/>
        </w:numPr>
        <w:ind w:hanging="360"/>
        <w:rPr>
          <w:szCs w:val="26"/>
        </w:rPr>
      </w:pPr>
      <w:r w:rsidRPr="001C5C10">
        <w:rPr>
          <w:szCs w:val="26"/>
        </w:rPr>
        <w:t xml:space="preserve">Organizatorem konkursu jest </w:t>
      </w:r>
      <w:r w:rsidR="001C5C10" w:rsidRPr="001C5C10">
        <w:rPr>
          <w:szCs w:val="26"/>
        </w:rPr>
        <w:t xml:space="preserve">Okręgowy </w:t>
      </w:r>
      <w:r w:rsidRPr="001C5C10">
        <w:rPr>
          <w:szCs w:val="26"/>
        </w:rPr>
        <w:t xml:space="preserve"> Zarzą</w:t>
      </w:r>
      <w:r w:rsidR="001C5C10" w:rsidRPr="001C5C10">
        <w:rPr>
          <w:szCs w:val="26"/>
        </w:rPr>
        <w:t>d Polskiego Związku Działkowców                  w Elblągu</w:t>
      </w:r>
      <w:r w:rsidRPr="001C5C10">
        <w:rPr>
          <w:szCs w:val="26"/>
        </w:rPr>
        <w:t xml:space="preserve">  </w:t>
      </w:r>
    </w:p>
    <w:p w14:paraId="7B72715F" w14:textId="77777777" w:rsidR="00C5716C" w:rsidRDefault="00150C3B">
      <w:pPr>
        <w:numPr>
          <w:ilvl w:val="0"/>
          <w:numId w:val="1"/>
        </w:numPr>
        <w:ind w:hanging="360"/>
      </w:pPr>
      <w:r>
        <w:t xml:space="preserve">Warunkiem koniecznym udziału w konkursie jest podanie przez uczestnika swoich danych w formularzu zgłoszenia do konkursu i udzielenie zgody na przetwarzanie danych osobowych na potrzeby konkursu zgodnie z m.in. przepisami ustawy z dnia 10 maja 2018 r. o ochronie danych osobowych (Dz. U. 2018 poz. 1000), Rozporządzeniem Parlamentu Europejskiego i Rady (UE) 2016/679 </w:t>
      </w:r>
      <w:r w:rsidR="00046DB9">
        <w:t xml:space="preserve">                                     </w:t>
      </w:r>
      <w:r>
        <w:t>z dnia 27 kwietnia 2016 r. w sprawie ochrony osób fizycznych w związku</w:t>
      </w:r>
      <w:r w:rsidR="00046DB9">
        <w:t xml:space="preserve">                         </w:t>
      </w:r>
      <w:r>
        <w:t xml:space="preserve"> z przetwarzaniem danych osobowych i w sprawie swobodnego przepływu takich danych </w:t>
      </w:r>
      <w:r w:rsidR="00046DB9">
        <w:t xml:space="preserve"> </w:t>
      </w:r>
      <w:r>
        <w:t xml:space="preserve">oraz uchylenia dyrektywy 95/46/WE oraz przepisami prawnymi obowiązującymi </w:t>
      </w:r>
      <w:r w:rsidR="00046DB9">
        <w:t xml:space="preserve">   </w:t>
      </w:r>
      <w:r>
        <w:t xml:space="preserve">w PZD.  </w:t>
      </w:r>
    </w:p>
    <w:p w14:paraId="707452A1" w14:textId="225D5E80" w:rsidR="00C5716C" w:rsidRDefault="00150C3B">
      <w:pPr>
        <w:numPr>
          <w:ilvl w:val="0"/>
          <w:numId w:val="1"/>
        </w:numPr>
        <w:ind w:hanging="360"/>
      </w:pPr>
      <w:r>
        <w:t xml:space="preserve">Udział w </w:t>
      </w:r>
      <w:r w:rsidR="00046DB9">
        <w:t xml:space="preserve">okręgowym </w:t>
      </w:r>
      <w:r>
        <w:t>konkursie „Najpiękniejsza Działka Roku 202</w:t>
      </w:r>
      <w:r w:rsidR="007E0AB8">
        <w:t>4</w:t>
      </w:r>
      <w:r>
        <w:t>" może/mogą wziąć działkowiec(</w:t>
      </w:r>
      <w:proofErr w:type="spellStart"/>
      <w:r>
        <w:t>wcy</w:t>
      </w:r>
      <w:proofErr w:type="spellEnd"/>
      <w:r>
        <w:t>) posiadający tytuł prawny do działki w ROD należącym</w:t>
      </w:r>
      <w:r w:rsidR="007E0AB8">
        <w:t xml:space="preserve">               </w:t>
      </w:r>
      <w:r>
        <w:t xml:space="preserve"> </w:t>
      </w:r>
      <w:r w:rsidR="00046DB9">
        <w:t xml:space="preserve">   </w:t>
      </w:r>
      <w:r>
        <w:t xml:space="preserve">do Stowarzyszenia Ogrodowego PZD. </w:t>
      </w:r>
    </w:p>
    <w:p w14:paraId="3992D3EA" w14:textId="77777777" w:rsidR="00C5716C" w:rsidRDefault="00150C3B">
      <w:pPr>
        <w:numPr>
          <w:ilvl w:val="0"/>
          <w:numId w:val="1"/>
        </w:numPr>
        <w:ind w:hanging="360"/>
      </w:pPr>
      <w:r>
        <w:t xml:space="preserve">W konkursie mogą wziąć udział osoby, które nie były laureatami w ciągu ostatnich </w:t>
      </w:r>
    </w:p>
    <w:p w14:paraId="50D8815D" w14:textId="77777777" w:rsidR="00C5716C" w:rsidRDefault="00150C3B">
      <w:pPr>
        <w:ind w:left="345" w:firstLine="0"/>
      </w:pPr>
      <w:r>
        <w:t>3 lat</w:t>
      </w:r>
      <w:r w:rsidR="00046DB9">
        <w:t xml:space="preserve"> na poziomie okręgu i PZD</w:t>
      </w:r>
      <w:r>
        <w:t xml:space="preserve">. </w:t>
      </w:r>
    </w:p>
    <w:p w14:paraId="1CE79FF5" w14:textId="34C9CB83" w:rsidR="00C5716C" w:rsidRDefault="00150C3B">
      <w:pPr>
        <w:numPr>
          <w:ilvl w:val="0"/>
          <w:numId w:val="1"/>
        </w:numPr>
        <w:ind w:hanging="360"/>
      </w:pPr>
      <w:r>
        <w:t>Zgłoszenie do konkursu następuje poprzez złożenie formularza zgłoszenia</w:t>
      </w:r>
      <w:r w:rsidR="007E0AB8">
        <w:t xml:space="preserve">                              </w:t>
      </w:r>
      <w:r>
        <w:t xml:space="preserve"> do </w:t>
      </w:r>
      <w:r w:rsidR="00A61D0C">
        <w:t>Okręgowego konkursu</w:t>
      </w:r>
      <w:r>
        <w:t xml:space="preserve"> „</w:t>
      </w:r>
      <w:r>
        <w:rPr>
          <w:i/>
        </w:rPr>
        <w:t>Najpiękniejsza Działka Roku 20</w:t>
      </w:r>
      <w:r w:rsidR="007E0AB8">
        <w:rPr>
          <w:i/>
        </w:rPr>
        <w:t>24</w:t>
      </w:r>
      <w:r>
        <w:rPr>
          <w:i/>
        </w:rPr>
        <w:t xml:space="preserve">” oraz </w:t>
      </w:r>
      <w:r>
        <w:t xml:space="preserve">oświadczenia uczestnika </w:t>
      </w:r>
      <w:r w:rsidR="00A61D0C">
        <w:t xml:space="preserve">Okręgowego konkursu </w:t>
      </w:r>
      <w:r>
        <w:t>„</w:t>
      </w:r>
      <w:r>
        <w:rPr>
          <w:i/>
        </w:rPr>
        <w:t>Najpiękniejsza Działka Roku 202</w:t>
      </w:r>
      <w:r w:rsidR="007E0AB8">
        <w:rPr>
          <w:i/>
        </w:rPr>
        <w:t>4</w:t>
      </w:r>
      <w:r>
        <w:rPr>
          <w:i/>
        </w:rPr>
        <w:t>”.</w:t>
      </w:r>
      <w:r>
        <w:t xml:space="preserve"> Zgłoszenia można  dokonać drogą elektroniczną przesyłając skan dokumentów oraz pliki zdjęciowe na adres </w:t>
      </w:r>
      <w:r w:rsidR="00A61D0C">
        <w:rPr>
          <w:color w:val="0563C1"/>
          <w:u w:val="single" w:color="0563C1"/>
        </w:rPr>
        <w:t>elbla</w:t>
      </w:r>
      <w:r w:rsidR="00EC01A5">
        <w:rPr>
          <w:color w:val="0563C1"/>
          <w:u w:val="single" w:color="0563C1"/>
        </w:rPr>
        <w:t>g</w:t>
      </w:r>
      <w:r w:rsidR="00A61D0C">
        <w:rPr>
          <w:color w:val="0563C1"/>
          <w:u w:val="single" w:color="0563C1"/>
        </w:rPr>
        <w:t>@elblag.pzd.pl</w:t>
      </w:r>
      <w:r>
        <w:t xml:space="preserve"> lub tradycyjną pocztą na adres: </w:t>
      </w:r>
      <w:r w:rsidR="00A61D0C" w:rsidRPr="001C5C10">
        <w:rPr>
          <w:szCs w:val="26"/>
        </w:rPr>
        <w:t>Okręgowy  Zarząd Polskiego Związku Działkowców</w:t>
      </w:r>
      <w:r w:rsidR="00F50F39">
        <w:rPr>
          <w:szCs w:val="26"/>
        </w:rPr>
        <w:t xml:space="preserve"> </w:t>
      </w:r>
      <w:r w:rsidR="00A61D0C" w:rsidRPr="001C5C10">
        <w:rPr>
          <w:szCs w:val="26"/>
        </w:rPr>
        <w:t xml:space="preserve">w Elblągu </w:t>
      </w:r>
      <w:r>
        <w:t xml:space="preserve">ul. </w:t>
      </w:r>
      <w:r w:rsidR="00A61D0C">
        <w:t>Kościuszki 106</w:t>
      </w:r>
      <w:r>
        <w:t xml:space="preserve">, 00-728 </w:t>
      </w:r>
      <w:r w:rsidR="00046DB9">
        <w:t>Elbląg</w:t>
      </w:r>
      <w:r w:rsidR="00F50F39">
        <w:t>.</w:t>
      </w:r>
    </w:p>
    <w:p w14:paraId="7CF0454E" w14:textId="77777777" w:rsidR="00C5716C" w:rsidRDefault="00150C3B">
      <w:pPr>
        <w:numPr>
          <w:ilvl w:val="0"/>
          <w:numId w:val="1"/>
        </w:numPr>
        <w:ind w:hanging="360"/>
      </w:pPr>
      <w:r>
        <w:t xml:space="preserve">Materiał fotograficzny winien być wykonany w sposób umożliwiający jego wykorzystanie do publikacji. Zdjęcia cyfrowe powinny mieć wystarczającą rozdzielczość (waga przynajmniej 1000 KB, zapisane jako jpg). W ustawieniach aparatu cyfrowego zwykle wystarcza w tym celu ustawienie rozdzielczości na średnią (medium). Ważne jest zwrócenie uwagi na staranny wybór zdjęć (zgłoszenia będą oceniane również na ich podstawie). </w:t>
      </w:r>
    </w:p>
    <w:p w14:paraId="289FB03B" w14:textId="3133980A" w:rsidR="00C5716C" w:rsidRDefault="00150C3B">
      <w:pPr>
        <w:numPr>
          <w:ilvl w:val="0"/>
          <w:numId w:val="1"/>
        </w:numPr>
        <w:ind w:hanging="360"/>
      </w:pPr>
      <w:r>
        <w:t xml:space="preserve">Termin zgłaszania działek do konkursu upływa  dnia </w:t>
      </w:r>
      <w:r w:rsidR="00F50F39">
        <w:rPr>
          <w:b/>
        </w:rPr>
        <w:t xml:space="preserve">05 </w:t>
      </w:r>
      <w:r w:rsidR="007E0AB8">
        <w:rPr>
          <w:b/>
        </w:rPr>
        <w:t>lipca</w:t>
      </w:r>
      <w:r>
        <w:rPr>
          <w:b/>
        </w:rPr>
        <w:t xml:space="preserve"> 202</w:t>
      </w:r>
      <w:r w:rsidR="007E0AB8">
        <w:rPr>
          <w:b/>
        </w:rPr>
        <w:t>4</w:t>
      </w:r>
      <w:r>
        <w:rPr>
          <w:b/>
        </w:rPr>
        <w:t xml:space="preserve"> r. </w:t>
      </w:r>
      <w:r>
        <w:t xml:space="preserve">(decyduje data dostarczenia zgłoszenia drogą mailową lub data stempla pocztowego). </w:t>
      </w:r>
    </w:p>
    <w:p w14:paraId="11389AAF" w14:textId="77777777" w:rsidR="00C5716C" w:rsidRDefault="00150C3B">
      <w:pPr>
        <w:spacing w:after="19" w:line="259" w:lineRule="auto"/>
        <w:ind w:left="721" w:firstLine="0"/>
        <w:jc w:val="left"/>
      </w:pPr>
      <w:r>
        <w:t xml:space="preserve"> </w:t>
      </w:r>
    </w:p>
    <w:p w14:paraId="4392D77B" w14:textId="77777777" w:rsidR="00C5716C" w:rsidRDefault="00150C3B">
      <w:pPr>
        <w:pStyle w:val="Nagwek1"/>
        <w:ind w:right="5"/>
      </w:pPr>
      <w:r>
        <w:lastRenderedPageBreak/>
        <w:t xml:space="preserve">§ 2 </w:t>
      </w:r>
    </w:p>
    <w:p w14:paraId="7CBD801F" w14:textId="7A59F83F" w:rsidR="00C5716C" w:rsidRDefault="00150C3B" w:rsidP="007E0AB8">
      <w:pPr>
        <w:spacing w:after="24" w:line="259" w:lineRule="auto"/>
        <w:ind w:left="60" w:firstLine="0"/>
      </w:pPr>
      <w:r>
        <w:t xml:space="preserve">Zgłoszenie działki do konkursu winno zawierać: </w:t>
      </w:r>
    </w:p>
    <w:p w14:paraId="0CE91A61" w14:textId="244F794A" w:rsidR="00C5716C" w:rsidRDefault="00150C3B">
      <w:pPr>
        <w:numPr>
          <w:ilvl w:val="0"/>
          <w:numId w:val="2"/>
        </w:numPr>
        <w:spacing w:after="7" w:line="274" w:lineRule="auto"/>
        <w:ind w:left="705" w:hanging="360"/>
      </w:pPr>
      <w:r>
        <w:t>Wypełniony drukowanymi literami i podpisany „</w:t>
      </w:r>
      <w:r>
        <w:rPr>
          <w:i/>
        </w:rPr>
        <w:t>Formularz</w:t>
      </w:r>
      <w:r>
        <w:t xml:space="preserve"> </w:t>
      </w:r>
      <w:r>
        <w:rPr>
          <w:i/>
        </w:rPr>
        <w:t xml:space="preserve">zgłoszenia </w:t>
      </w:r>
      <w:r w:rsidR="007E0AB8">
        <w:rPr>
          <w:i/>
        </w:rPr>
        <w:t xml:space="preserve">                            </w:t>
      </w:r>
      <w:r>
        <w:rPr>
          <w:i/>
        </w:rPr>
        <w:t xml:space="preserve">do </w:t>
      </w:r>
      <w:r w:rsidR="00F50F39">
        <w:rPr>
          <w:i/>
        </w:rPr>
        <w:t xml:space="preserve">Okręgowego </w:t>
      </w:r>
      <w:r>
        <w:rPr>
          <w:i/>
        </w:rPr>
        <w:t xml:space="preserve"> Konkursu „Najpiękniejsza Działka Roku 202</w:t>
      </w:r>
      <w:r w:rsidR="007E0AB8">
        <w:rPr>
          <w:i/>
        </w:rPr>
        <w:t>4</w:t>
      </w:r>
      <w:r>
        <w:rPr>
          <w:i/>
        </w:rPr>
        <w:t>”</w:t>
      </w:r>
      <w:r>
        <w:t xml:space="preserve">.  </w:t>
      </w:r>
    </w:p>
    <w:p w14:paraId="65A5AB1E" w14:textId="77777777" w:rsidR="00C5716C" w:rsidRDefault="00150C3B">
      <w:pPr>
        <w:numPr>
          <w:ilvl w:val="0"/>
          <w:numId w:val="2"/>
        </w:numPr>
        <w:ind w:left="705" w:hanging="360"/>
      </w:pPr>
      <w:r>
        <w:t xml:space="preserve">Dokumentację fotograficzną opisaną zgodnie z wykazem ujętym w formularzu, utrwaloną na nośniku cyfrowym lub w formie kolorowego wydruku. </w:t>
      </w:r>
    </w:p>
    <w:p w14:paraId="1FA27A5D" w14:textId="2324B5AF" w:rsidR="00C5716C" w:rsidRDefault="00150C3B">
      <w:pPr>
        <w:numPr>
          <w:ilvl w:val="0"/>
          <w:numId w:val="2"/>
        </w:numPr>
        <w:ind w:left="705" w:hanging="360"/>
      </w:pPr>
      <w:r>
        <w:t xml:space="preserve">Podpisane (czytelnie) ”Oświadczenie uczestnika </w:t>
      </w:r>
      <w:r w:rsidR="00F50F39">
        <w:t xml:space="preserve">Okręgowego konkursu </w:t>
      </w:r>
      <w:r>
        <w:rPr>
          <w:i/>
        </w:rPr>
        <w:t>Najpiękniejsza Działka Roku 20</w:t>
      </w:r>
      <w:r w:rsidR="007E0AB8">
        <w:rPr>
          <w:i/>
        </w:rPr>
        <w:t>24</w:t>
      </w:r>
      <w:r>
        <w:rPr>
          <w:i/>
        </w:rPr>
        <w:t>”</w:t>
      </w:r>
      <w:r>
        <w:t xml:space="preserve"> </w:t>
      </w:r>
    </w:p>
    <w:p w14:paraId="373CFACE" w14:textId="77777777" w:rsidR="00C5716C" w:rsidRDefault="00150C3B">
      <w:pPr>
        <w:numPr>
          <w:ilvl w:val="0"/>
          <w:numId w:val="2"/>
        </w:numPr>
        <w:ind w:left="705" w:hanging="360"/>
      </w:pPr>
      <w:r>
        <w:t xml:space="preserve">Oświadczenie podpisuje działkowiec posiadający tytuł prawny do działki w ROD PZD. </w:t>
      </w:r>
    </w:p>
    <w:p w14:paraId="621B3163" w14:textId="77777777" w:rsidR="00C5716C" w:rsidRDefault="00150C3B">
      <w:pPr>
        <w:pStyle w:val="Nagwek1"/>
        <w:ind w:right="5"/>
      </w:pPr>
      <w:r>
        <w:t xml:space="preserve">§ 3 </w:t>
      </w:r>
    </w:p>
    <w:p w14:paraId="3C24C0B4" w14:textId="77715DC9" w:rsidR="00C5716C" w:rsidRDefault="00150C3B" w:rsidP="00EC01A5">
      <w:pPr>
        <w:spacing w:after="31" w:line="259" w:lineRule="auto"/>
        <w:ind w:left="0" w:firstLine="0"/>
        <w:jc w:val="left"/>
      </w:pPr>
      <w:r>
        <w:t xml:space="preserve"> Zgłoszone do konkursu działki będą oceniane na podstawie następujących kryteriów: </w:t>
      </w:r>
      <w:r>
        <w:rPr>
          <w:b/>
        </w:rPr>
        <w:t xml:space="preserve"> </w:t>
      </w:r>
    </w:p>
    <w:p w14:paraId="69018F1B" w14:textId="77777777" w:rsidR="00C5716C" w:rsidRDefault="00150C3B">
      <w:pPr>
        <w:numPr>
          <w:ilvl w:val="1"/>
          <w:numId w:val="3"/>
        </w:numPr>
        <w:ind w:hanging="874"/>
      </w:pPr>
      <w:r>
        <w:rPr>
          <w:b/>
        </w:rPr>
        <w:t xml:space="preserve">Zagospodarowanie działki </w:t>
      </w:r>
      <w:r>
        <w:t>z podziałem na strefy rekreacyjne oraz uprawowe, racjonalne wykorzystanie terenu, walory użytkowe działki</w:t>
      </w:r>
      <w:r>
        <w:rPr>
          <w:b/>
        </w:rPr>
        <w:t xml:space="preserve"> (010 pkt.) </w:t>
      </w:r>
    </w:p>
    <w:p w14:paraId="7BDBF737" w14:textId="77777777" w:rsidR="00C5716C" w:rsidRDefault="00150C3B">
      <w:pPr>
        <w:numPr>
          <w:ilvl w:val="1"/>
          <w:numId w:val="3"/>
        </w:numPr>
        <w:ind w:hanging="874"/>
      </w:pPr>
      <w:r>
        <w:rPr>
          <w:b/>
        </w:rPr>
        <w:t xml:space="preserve">Różnorodność uprawianych roślin na działce </w:t>
      </w:r>
      <w:r>
        <w:t xml:space="preserve">(z uwzględnieniem gatunków zalecanych w ramach „Otwartego programu nowoczesnego zagospodarowania i użytkowania działek na miarę potrzeb współczesnych rodzin”).  </w:t>
      </w:r>
    </w:p>
    <w:p w14:paraId="40A7F536" w14:textId="77777777" w:rsidR="00C5716C" w:rsidRDefault="00150C3B">
      <w:pPr>
        <w:numPr>
          <w:ilvl w:val="1"/>
          <w:numId w:val="4"/>
        </w:numPr>
        <w:ind w:hanging="360"/>
      </w:pPr>
      <w:r>
        <w:rPr>
          <w:b/>
        </w:rPr>
        <w:t>kwatera sadownicza</w:t>
      </w:r>
      <w:r>
        <w:t xml:space="preserve"> (różnorodność drzew i krzewów owocowych, prawidłowe formowanie koron, cięcie i prześwietlanie, zdrowotność) </w:t>
      </w:r>
      <w:r>
        <w:rPr>
          <w:b/>
        </w:rPr>
        <w:t>(0-10 pkt)</w:t>
      </w:r>
      <w:r>
        <w:t xml:space="preserve"> </w:t>
      </w:r>
    </w:p>
    <w:p w14:paraId="0676F8C1" w14:textId="77777777" w:rsidR="00C5716C" w:rsidRDefault="00150C3B">
      <w:pPr>
        <w:numPr>
          <w:ilvl w:val="1"/>
          <w:numId w:val="4"/>
        </w:numPr>
        <w:ind w:hanging="360"/>
      </w:pPr>
      <w:r>
        <w:rPr>
          <w:b/>
        </w:rPr>
        <w:t>uprawa warzywnicza</w:t>
      </w:r>
      <w:r>
        <w:t xml:space="preserve">  (bogaty dobór gatunków w tym ziół) </w:t>
      </w:r>
      <w:r>
        <w:rPr>
          <w:b/>
        </w:rPr>
        <w:t>(0-10 pkt)</w:t>
      </w:r>
      <w:r>
        <w:t xml:space="preserve"> </w:t>
      </w:r>
    </w:p>
    <w:p w14:paraId="1D31B951" w14:textId="77777777" w:rsidR="00C5716C" w:rsidRDefault="00150C3B">
      <w:pPr>
        <w:spacing w:after="16" w:line="259" w:lineRule="auto"/>
        <w:ind w:left="706" w:firstLine="0"/>
        <w:jc w:val="left"/>
      </w:pPr>
      <w:r>
        <w:t xml:space="preserve"> </w:t>
      </w:r>
    </w:p>
    <w:p w14:paraId="179F0A8E" w14:textId="77777777" w:rsidR="00C5716C" w:rsidRDefault="00150C3B">
      <w:pPr>
        <w:numPr>
          <w:ilvl w:val="1"/>
          <w:numId w:val="3"/>
        </w:numPr>
        <w:spacing w:after="0" w:line="260" w:lineRule="auto"/>
        <w:ind w:hanging="874"/>
      </w:pPr>
      <w:r>
        <w:rPr>
          <w:b/>
        </w:rPr>
        <w:t xml:space="preserve">Żywopłoty/pojedyncze nasadzenia- drzewa i krzewy z uwzględnieniem zachowania odległości nasadzeń od granic działki zgodnie z regulaminem ROD </w:t>
      </w:r>
      <w:r>
        <w:t xml:space="preserve">(liczba nasadzeń, rodzaj, gatunek, odległość od granic działki) </w:t>
      </w:r>
      <w:r>
        <w:rPr>
          <w:b/>
        </w:rPr>
        <w:t xml:space="preserve">(0-10 pkt) </w:t>
      </w:r>
      <w:r>
        <w:t xml:space="preserve"> </w:t>
      </w:r>
    </w:p>
    <w:p w14:paraId="4B64B0EB" w14:textId="77777777" w:rsidR="00C5716C" w:rsidRDefault="00150C3B">
      <w:pPr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0E3FE36" w14:textId="77777777" w:rsidR="00C5716C" w:rsidRDefault="00150C3B">
      <w:pPr>
        <w:numPr>
          <w:ilvl w:val="1"/>
          <w:numId w:val="3"/>
        </w:numPr>
        <w:ind w:hanging="874"/>
      </w:pPr>
      <w:r>
        <w:rPr>
          <w:b/>
        </w:rPr>
        <w:t>Elementy wyposażenia działki związane z racjonalnym wykorzystaniem wody, segregacji śmieci (</w:t>
      </w:r>
      <w:r>
        <w:t xml:space="preserve">realizacja „Programu klimatycznego PZD” np. kompostownik i jego wykorzystanie, system gromadzenia deszczówki, sposób nawadniania upraw,  pojemniki do segregacji odpadów </w:t>
      </w:r>
      <w:r>
        <w:rPr>
          <w:b/>
        </w:rPr>
        <w:t>(0-10 pkt)</w:t>
      </w:r>
      <w:r>
        <w:t xml:space="preserve"> </w:t>
      </w:r>
    </w:p>
    <w:p w14:paraId="759C4B76" w14:textId="77777777" w:rsidR="00C5716C" w:rsidRDefault="00150C3B">
      <w:pPr>
        <w:spacing w:after="35" w:line="259" w:lineRule="auto"/>
        <w:ind w:left="0" w:firstLine="0"/>
        <w:jc w:val="left"/>
      </w:pPr>
      <w:r>
        <w:t xml:space="preserve"> </w:t>
      </w:r>
    </w:p>
    <w:p w14:paraId="0807D2CD" w14:textId="77777777" w:rsidR="00C5716C" w:rsidRDefault="00150C3B">
      <w:pPr>
        <w:numPr>
          <w:ilvl w:val="1"/>
          <w:numId w:val="3"/>
        </w:numPr>
        <w:spacing w:after="0" w:line="260" w:lineRule="auto"/>
        <w:ind w:hanging="874"/>
      </w:pPr>
      <w:r>
        <w:rPr>
          <w:b/>
        </w:rPr>
        <w:t>Wyposażenie działki w budki lęgowe, karmniki dla ptaków, domki dla owadów pożytecznych, rośliny miododajne, ekologiczne sposoby ochrony roślin, uprawy współrzędne, stosowanie nawozów naturalnych (</w:t>
      </w:r>
      <w:r>
        <w:t>Realizacja programu „Bioróżnorodność na działkach w ROD”</w:t>
      </w:r>
      <w:r>
        <w:rPr>
          <w:b/>
        </w:rPr>
        <w:t xml:space="preserve"> (0-10 pkt)</w:t>
      </w:r>
      <w:r>
        <w:t xml:space="preserve"> </w:t>
      </w:r>
    </w:p>
    <w:p w14:paraId="2F2EA95D" w14:textId="77777777" w:rsidR="00C5716C" w:rsidRDefault="00150C3B">
      <w:pPr>
        <w:spacing w:after="25" w:line="259" w:lineRule="auto"/>
        <w:ind w:left="721" w:firstLine="0"/>
        <w:jc w:val="left"/>
      </w:pPr>
      <w:r>
        <w:rPr>
          <w:b/>
        </w:rPr>
        <w:t xml:space="preserve"> </w:t>
      </w:r>
    </w:p>
    <w:p w14:paraId="2C2412AD" w14:textId="77777777" w:rsidR="00C5716C" w:rsidRDefault="00150C3B">
      <w:pPr>
        <w:numPr>
          <w:ilvl w:val="1"/>
          <w:numId w:val="3"/>
        </w:numPr>
        <w:ind w:hanging="874"/>
      </w:pPr>
      <w:r>
        <w:rPr>
          <w:b/>
        </w:rPr>
        <w:lastRenderedPageBreak/>
        <w:t>Część ozdobna</w:t>
      </w:r>
      <w:r>
        <w:t xml:space="preserve"> (bogaty dobór roślin ozdobnych, łączenie form ozdobnych z roślinami użytecznymi) </w:t>
      </w:r>
      <w:r>
        <w:rPr>
          <w:b/>
        </w:rPr>
        <w:t xml:space="preserve">(0-10 pkt) </w:t>
      </w:r>
    </w:p>
    <w:p w14:paraId="7EED5208" w14:textId="77777777" w:rsidR="00C5716C" w:rsidRDefault="00150C3B">
      <w:pPr>
        <w:spacing w:after="1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170FF47" w14:textId="77777777" w:rsidR="00C5716C" w:rsidRDefault="00150C3B">
      <w:pPr>
        <w:numPr>
          <w:ilvl w:val="1"/>
          <w:numId w:val="3"/>
        </w:numPr>
        <w:ind w:hanging="874"/>
      </w:pPr>
      <w:r>
        <w:rPr>
          <w:b/>
        </w:rPr>
        <w:t xml:space="preserve">Estetyka i stan techniczny działki </w:t>
      </w:r>
      <w:r>
        <w:t xml:space="preserve"> (informacja o wysokości i stanie ogrodzenia, powierzchnia altany odległość od granicy, urządzenia na działce -zgodność z regulaminem ROD </w:t>
      </w:r>
      <w:r>
        <w:rPr>
          <w:b/>
        </w:rPr>
        <w:t xml:space="preserve">(0-10 pkt) </w:t>
      </w:r>
    </w:p>
    <w:p w14:paraId="16FE4919" w14:textId="77777777" w:rsidR="00C5716C" w:rsidRDefault="00150C3B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3446F2C3" w14:textId="77777777" w:rsidR="00C5716C" w:rsidRDefault="00150C3B">
      <w:pPr>
        <w:numPr>
          <w:ilvl w:val="1"/>
          <w:numId w:val="3"/>
        </w:numPr>
        <w:ind w:hanging="874"/>
      </w:pPr>
      <w:r>
        <w:rPr>
          <w:b/>
        </w:rPr>
        <w:t xml:space="preserve">Mała architektura na działce </w:t>
      </w:r>
      <w:r>
        <w:t xml:space="preserve">(np. płotki, murki, trejaże, pergole, oczka i zbiorniki wodne oraz  urządzenia wypoczynkowe i rekreacyjne, wyposażenie)  </w:t>
      </w:r>
      <w:r>
        <w:rPr>
          <w:b/>
        </w:rPr>
        <w:t>(0-10 pkt)</w:t>
      </w:r>
      <w:r>
        <w:t xml:space="preserve">      </w:t>
      </w:r>
    </w:p>
    <w:p w14:paraId="20DC02E6" w14:textId="77777777" w:rsidR="00C5716C" w:rsidRDefault="00150C3B">
      <w:pPr>
        <w:spacing w:after="26" w:line="259" w:lineRule="auto"/>
        <w:ind w:left="0" w:firstLine="0"/>
        <w:jc w:val="left"/>
      </w:pPr>
      <w:r>
        <w:t xml:space="preserve">          </w:t>
      </w:r>
    </w:p>
    <w:p w14:paraId="33680626" w14:textId="1B056C84" w:rsidR="00C5716C" w:rsidRDefault="00150C3B">
      <w:pPr>
        <w:numPr>
          <w:ilvl w:val="0"/>
          <w:numId w:val="3"/>
        </w:numPr>
        <w:ind w:left="705" w:hanging="360"/>
      </w:pPr>
      <w:r>
        <w:t xml:space="preserve">Ilość punktów możliwych do uzyskania w poszczególnych kategoriach określa </w:t>
      </w:r>
      <w:r w:rsidR="007E0AB8">
        <w:t xml:space="preserve">                 </w:t>
      </w:r>
      <w:r>
        <w:t xml:space="preserve">§ 3 pkt 1. Łącznie uzyskać można 90 punktów. </w:t>
      </w:r>
    </w:p>
    <w:p w14:paraId="597D6E61" w14:textId="77777777" w:rsidR="00C5716C" w:rsidRDefault="00150C3B">
      <w:pPr>
        <w:pStyle w:val="Nagwek1"/>
        <w:spacing w:after="27"/>
        <w:ind w:right="5"/>
      </w:pPr>
      <w:r>
        <w:t xml:space="preserve">§ 4 </w:t>
      </w:r>
    </w:p>
    <w:p w14:paraId="3C005B53" w14:textId="77777777" w:rsidR="00C5716C" w:rsidRDefault="00046DB9">
      <w:pPr>
        <w:numPr>
          <w:ilvl w:val="0"/>
          <w:numId w:val="5"/>
        </w:numPr>
        <w:ind w:left="705" w:hanging="360"/>
      </w:pPr>
      <w:r>
        <w:t xml:space="preserve">Okręgowa </w:t>
      </w:r>
      <w:r w:rsidR="00150C3B">
        <w:t xml:space="preserve">Komisja Konkursowa dokona oceny zgłoszonych działek na podstawie wypełnionych formularzy oraz dokumentacji fotograficznej. </w:t>
      </w:r>
    </w:p>
    <w:p w14:paraId="74BC620E" w14:textId="77777777" w:rsidR="00C5716C" w:rsidRDefault="00150C3B">
      <w:pPr>
        <w:numPr>
          <w:ilvl w:val="0"/>
          <w:numId w:val="5"/>
        </w:numPr>
        <w:ind w:left="705" w:hanging="360"/>
      </w:pPr>
      <w:r>
        <w:t xml:space="preserve">Brak załączenia do zgłoszenia któregokolwiek elementu, o którym mowa w § 2, skutkuje dyskwalifikacją uczestnictwa w konkursie. </w:t>
      </w:r>
    </w:p>
    <w:p w14:paraId="7A0AAA4B" w14:textId="77777777" w:rsidR="00C5716C" w:rsidRDefault="00150C3B">
      <w:pPr>
        <w:numPr>
          <w:ilvl w:val="0"/>
          <w:numId w:val="5"/>
        </w:numPr>
        <w:ind w:left="705" w:hanging="360"/>
      </w:pPr>
      <w:r>
        <w:t xml:space="preserve">Na każdym etapie konkursu, </w:t>
      </w:r>
      <w:r w:rsidR="00046DB9">
        <w:t xml:space="preserve">Okręgowa Komisja Konkursowa </w:t>
      </w:r>
      <w:r>
        <w:t xml:space="preserve">będzie mogła wystąpić do zarządu ROD o zweryfikowanie i potwierdzenie zgłoszenia w zakresie zgodności ze stanem faktycznym.  </w:t>
      </w:r>
    </w:p>
    <w:p w14:paraId="0633FF27" w14:textId="3B5F5BD0" w:rsidR="00C5716C" w:rsidRDefault="00150C3B">
      <w:pPr>
        <w:numPr>
          <w:ilvl w:val="0"/>
          <w:numId w:val="5"/>
        </w:numPr>
        <w:ind w:left="705" w:hanging="360"/>
      </w:pPr>
      <w:r>
        <w:t>Weryfikacja może dotyczyć zgodności zagospodarowania działki</w:t>
      </w:r>
      <w:r w:rsidR="007E0AB8">
        <w:t xml:space="preserve">                                           </w:t>
      </w:r>
      <w:r>
        <w:t xml:space="preserve"> z Regulaminem ROD. </w:t>
      </w:r>
    </w:p>
    <w:p w14:paraId="13D0310B" w14:textId="0E795D49" w:rsidR="00C5716C" w:rsidRDefault="00150C3B">
      <w:pPr>
        <w:numPr>
          <w:ilvl w:val="0"/>
          <w:numId w:val="5"/>
        </w:numPr>
        <w:ind w:left="705" w:hanging="360"/>
      </w:pPr>
      <w:r>
        <w:t xml:space="preserve">Komisja Konkursowa przedstawi </w:t>
      </w:r>
      <w:r w:rsidR="00F50F39">
        <w:t>Okręgowemu</w:t>
      </w:r>
      <w:r>
        <w:t xml:space="preserve"> Zarządowi PZD </w:t>
      </w:r>
      <w:r w:rsidR="00F50F39">
        <w:t xml:space="preserve"> w Elblągu </w:t>
      </w:r>
      <w:r>
        <w:t xml:space="preserve">wnioski z prac do dnia </w:t>
      </w:r>
      <w:r w:rsidR="007E0AB8">
        <w:t>15</w:t>
      </w:r>
      <w:r w:rsidR="00F50F39">
        <w:t xml:space="preserve"> </w:t>
      </w:r>
      <w:r>
        <w:t>sierpnia 202</w:t>
      </w:r>
      <w:r w:rsidR="007E0AB8">
        <w:t>4</w:t>
      </w:r>
      <w:r>
        <w:t xml:space="preserve"> r. </w:t>
      </w:r>
    </w:p>
    <w:p w14:paraId="34F63D7A" w14:textId="77777777" w:rsidR="00C5716C" w:rsidRDefault="00150C3B">
      <w:pPr>
        <w:pStyle w:val="Nagwek1"/>
        <w:ind w:right="5"/>
      </w:pPr>
      <w:r>
        <w:t xml:space="preserve">§ 5 </w:t>
      </w:r>
    </w:p>
    <w:p w14:paraId="7538134F" w14:textId="6E6D837B" w:rsidR="00C5716C" w:rsidRDefault="00150C3B" w:rsidP="00EC01A5">
      <w:pPr>
        <w:spacing w:after="19" w:line="259" w:lineRule="auto"/>
        <w:ind w:left="60" w:firstLine="0"/>
        <w:jc w:val="center"/>
      </w:pPr>
      <w:r>
        <w:rPr>
          <w:b/>
        </w:rPr>
        <w:t xml:space="preserve"> </w:t>
      </w:r>
      <w:r w:rsidR="00C07BAA">
        <w:t>Okręgowy</w:t>
      </w:r>
      <w:r>
        <w:t xml:space="preserve"> Zarząd PZD na podstawie protokołu i wniosków Komisji Konkursowej, dokona rozstrzygnięcia konkursu i ustali listę jego laureatów oraz osób wyróżnionych w konkursie  w terminie do </w:t>
      </w:r>
      <w:r w:rsidR="007E0AB8">
        <w:t>31</w:t>
      </w:r>
      <w:r w:rsidR="00C07BAA">
        <w:t xml:space="preserve"> </w:t>
      </w:r>
      <w:r w:rsidR="007E0AB8">
        <w:t>sierpnia</w:t>
      </w:r>
      <w:r>
        <w:t xml:space="preserve"> 202</w:t>
      </w:r>
      <w:r w:rsidR="007E0AB8">
        <w:t>4</w:t>
      </w:r>
      <w:r>
        <w:t xml:space="preserve"> r. </w:t>
      </w:r>
    </w:p>
    <w:p w14:paraId="0349B237" w14:textId="5C670510" w:rsidR="00C5716C" w:rsidRDefault="00150C3B">
      <w:pPr>
        <w:spacing w:after="19" w:line="259" w:lineRule="auto"/>
        <w:ind w:left="60" w:firstLine="0"/>
        <w:jc w:val="center"/>
      </w:pPr>
      <w:r>
        <w:rPr>
          <w:b/>
        </w:rPr>
        <w:t xml:space="preserve"> </w:t>
      </w:r>
    </w:p>
    <w:p w14:paraId="3D46ACD7" w14:textId="77777777" w:rsidR="00C5716C" w:rsidRDefault="00150C3B">
      <w:pPr>
        <w:pStyle w:val="Nagwek1"/>
        <w:ind w:right="5"/>
      </w:pPr>
      <w:r>
        <w:t xml:space="preserve">§ 6 </w:t>
      </w:r>
    </w:p>
    <w:p w14:paraId="34A7F2CC" w14:textId="77777777" w:rsidR="00EC01A5" w:rsidRPr="00EC01A5" w:rsidRDefault="00EC01A5" w:rsidP="00EC01A5"/>
    <w:p w14:paraId="5B618B2C" w14:textId="688854F2" w:rsidR="00C5716C" w:rsidRDefault="00EC01A5">
      <w:pPr>
        <w:spacing w:after="24" w:line="259" w:lineRule="auto"/>
        <w:ind w:left="60" w:firstLine="0"/>
        <w:jc w:val="center"/>
      </w:pPr>
      <w:r>
        <w:t>Wyniki konkursu zostaną ogłoszone w trakcie Okręgowych Dni Działkowca 202</w:t>
      </w:r>
      <w:r w:rsidR="007E0AB8">
        <w:t>4</w:t>
      </w:r>
      <w:r>
        <w:t xml:space="preserve">opublikowane w  mediach społecznościowych i na stronie internetowej  elblag.pzd.pl </w:t>
      </w:r>
      <w:r w:rsidR="00150C3B">
        <w:rPr>
          <w:b/>
        </w:rPr>
        <w:t xml:space="preserve"> </w:t>
      </w:r>
    </w:p>
    <w:p w14:paraId="500BD439" w14:textId="01DDF960" w:rsidR="00C5716C" w:rsidRDefault="00C5716C">
      <w:pPr>
        <w:spacing w:after="0" w:line="259" w:lineRule="auto"/>
        <w:ind w:left="0" w:firstLine="0"/>
        <w:jc w:val="left"/>
      </w:pPr>
    </w:p>
    <w:p w14:paraId="70D97641" w14:textId="77777777" w:rsidR="00C5716C" w:rsidRDefault="00150C3B">
      <w:pPr>
        <w:spacing w:after="27" w:line="259" w:lineRule="auto"/>
        <w:ind w:left="0" w:firstLine="0"/>
        <w:jc w:val="left"/>
      </w:pPr>
      <w:r>
        <w:t xml:space="preserve"> </w:t>
      </w:r>
    </w:p>
    <w:p w14:paraId="619A9CDD" w14:textId="77777777" w:rsidR="00C5716C" w:rsidRDefault="00C07BAA">
      <w:pPr>
        <w:spacing w:after="26" w:line="260" w:lineRule="auto"/>
        <w:ind w:left="5676" w:hanging="10"/>
      </w:pPr>
      <w:r>
        <w:rPr>
          <w:b/>
        </w:rPr>
        <w:t xml:space="preserve">Okręgowy </w:t>
      </w:r>
      <w:r w:rsidR="00150C3B">
        <w:rPr>
          <w:b/>
        </w:rPr>
        <w:t xml:space="preserve"> Zarząd  </w:t>
      </w:r>
    </w:p>
    <w:p w14:paraId="0380B0DE" w14:textId="77777777" w:rsidR="00C5716C" w:rsidRDefault="00150C3B">
      <w:pPr>
        <w:spacing w:after="0" w:line="259" w:lineRule="auto"/>
        <w:ind w:left="0" w:right="506" w:firstLine="0"/>
        <w:jc w:val="right"/>
        <w:rPr>
          <w:b/>
        </w:rPr>
      </w:pPr>
      <w:r>
        <w:rPr>
          <w:b/>
        </w:rPr>
        <w:t xml:space="preserve">Polskiego Związku Działkowców </w:t>
      </w:r>
    </w:p>
    <w:p w14:paraId="7B0DDB4F" w14:textId="77777777" w:rsidR="00C07BAA" w:rsidRDefault="00C07BAA" w:rsidP="00C07BAA">
      <w:pPr>
        <w:spacing w:after="0" w:line="259" w:lineRule="auto"/>
        <w:ind w:left="0" w:right="506" w:firstLine="0"/>
        <w:jc w:val="center"/>
      </w:pPr>
      <w:r>
        <w:rPr>
          <w:b/>
        </w:rPr>
        <w:t xml:space="preserve">                                                                            w Elblągu</w:t>
      </w:r>
    </w:p>
    <w:sectPr w:rsidR="00C07BAA" w:rsidSect="00DF1AFA">
      <w:footerReference w:type="even" r:id="rId7"/>
      <w:footerReference w:type="default" r:id="rId8"/>
      <w:footerReference w:type="first" r:id="rId9"/>
      <w:pgSz w:w="11904" w:h="16838"/>
      <w:pgMar w:top="1452" w:right="1407" w:bottom="1500" w:left="1416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3CEB9" w14:textId="77777777" w:rsidR="00EA099B" w:rsidRDefault="00EA099B">
      <w:pPr>
        <w:spacing w:after="0" w:line="240" w:lineRule="auto"/>
      </w:pPr>
      <w:r>
        <w:separator/>
      </w:r>
    </w:p>
  </w:endnote>
  <w:endnote w:type="continuationSeparator" w:id="0">
    <w:p w14:paraId="2F1D66C8" w14:textId="77777777" w:rsidR="00EA099B" w:rsidRDefault="00EA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9C3EF" w14:textId="77777777" w:rsidR="00C5716C" w:rsidRDefault="00DF1AFA">
    <w:pPr>
      <w:spacing w:after="0" w:line="259" w:lineRule="auto"/>
      <w:ind w:left="0" w:right="3" w:firstLine="0"/>
      <w:jc w:val="right"/>
    </w:pPr>
    <w:r>
      <w:fldChar w:fldCharType="begin"/>
    </w:r>
    <w:r w:rsidR="00150C3B">
      <w:instrText xml:space="preserve"> PAGE   \* MERGEFORMAT </w:instrText>
    </w:r>
    <w:r>
      <w:fldChar w:fldCharType="separate"/>
    </w:r>
    <w:r w:rsidR="00150C3B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150C3B">
      <w:rPr>
        <w:rFonts w:ascii="Calibri" w:eastAsia="Calibri" w:hAnsi="Calibri" w:cs="Calibri"/>
        <w:sz w:val="22"/>
      </w:rPr>
      <w:t xml:space="preserve"> </w:t>
    </w:r>
  </w:p>
  <w:p w14:paraId="24BE51B6" w14:textId="77777777" w:rsidR="00C5716C" w:rsidRDefault="00150C3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2354" w14:textId="77777777" w:rsidR="00C5716C" w:rsidRDefault="00DF1AFA">
    <w:pPr>
      <w:spacing w:after="0" w:line="259" w:lineRule="auto"/>
      <w:ind w:left="0" w:right="3" w:firstLine="0"/>
      <w:jc w:val="right"/>
    </w:pPr>
    <w:r>
      <w:fldChar w:fldCharType="begin"/>
    </w:r>
    <w:r w:rsidR="00150C3B">
      <w:instrText xml:space="preserve"> PAGE   \* MERGEFORMAT </w:instrText>
    </w:r>
    <w:r>
      <w:fldChar w:fldCharType="separate"/>
    </w:r>
    <w:r w:rsidR="00046DB9" w:rsidRPr="00046DB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150C3B">
      <w:rPr>
        <w:rFonts w:ascii="Calibri" w:eastAsia="Calibri" w:hAnsi="Calibri" w:cs="Calibri"/>
        <w:sz w:val="22"/>
      </w:rPr>
      <w:t xml:space="preserve"> </w:t>
    </w:r>
  </w:p>
  <w:p w14:paraId="7B881226" w14:textId="77777777" w:rsidR="00C5716C" w:rsidRDefault="00150C3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9358" w14:textId="77777777" w:rsidR="00C5716C" w:rsidRDefault="00DF1AFA">
    <w:pPr>
      <w:spacing w:after="0" w:line="259" w:lineRule="auto"/>
      <w:ind w:left="0" w:right="3" w:firstLine="0"/>
      <w:jc w:val="right"/>
    </w:pPr>
    <w:r>
      <w:fldChar w:fldCharType="begin"/>
    </w:r>
    <w:r w:rsidR="00150C3B">
      <w:instrText xml:space="preserve"> PAGE   \* MERGEFORMAT </w:instrText>
    </w:r>
    <w:r>
      <w:fldChar w:fldCharType="separate"/>
    </w:r>
    <w:r w:rsidR="00150C3B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150C3B">
      <w:rPr>
        <w:rFonts w:ascii="Calibri" w:eastAsia="Calibri" w:hAnsi="Calibri" w:cs="Calibri"/>
        <w:sz w:val="22"/>
      </w:rPr>
      <w:t xml:space="preserve"> </w:t>
    </w:r>
  </w:p>
  <w:p w14:paraId="2D3C4EDE" w14:textId="77777777" w:rsidR="00C5716C" w:rsidRDefault="00150C3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A69E3" w14:textId="77777777" w:rsidR="00EA099B" w:rsidRDefault="00EA099B">
      <w:pPr>
        <w:spacing w:after="0" w:line="240" w:lineRule="auto"/>
      </w:pPr>
      <w:r>
        <w:separator/>
      </w:r>
    </w:p>
  </w:footnote>
  <w:footnote w:type="continuationSeparator" w:id="0">
    <w:p w14:paraId="31D3CBC3" w14:textId="77777777" w:rsidR="00EA099B" w:rsidRDefault="00EA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1CBF"/>
    <w:multiLevelType w:val="hybridMultilevel"/>
    <w:tmpl w:val="293C4108"/>
    <w:lvl w:ilvl="0" w:tplc="3F0AAD3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B667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5AB2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B671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30EF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25F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248C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F2BA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52F1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745335"/>
    <w:multiLevelType w:val="hybridMultilevel"/>
    <w:tmpl w:val="AA6EAB12"/>
    <w:lvl w:ilvl="0" w:tplc="851277A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52C2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0A7F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09F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EC01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02F5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E6B9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BCEF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F222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3D1AC2"/>
    <w:multiLevelType w:val="hybridMultilevel"/>
    <w:tmpl w:val="6C7EBD7C"/>
    <w:lvl w:ilvl="0" w:tplc="B53AE32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BC5F34">
      <w:start w:val="1"/>
      <w:numFmt w:val="upperRoman"/>
      <w:lvlText w:val="%2.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F47BDA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60DF78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424EB4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EC1C50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487C08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CE63BE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CA538E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F52F0"/>
    <w:multiLevelType w:val="hybridMultilevel"/>
    <w:tmpl w:val="F58CB900"/>
    <w:lvl w:ilvl="0" w:tplc="DBD866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903D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8EA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D06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76B0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6D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D4FD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28E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1E4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659D6"/>
    <w:multiLevelType w:val="hybridMultilevel"/>
    <w:tmpl w:val="6CC8BA2E"/>
    <w:lvl w:ilvl="0" w:tplc="FD4C05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960720">
      <w:start w:val="1"/>
      <w:numFmt w:val="low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24F024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AC742C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264592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36830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E10A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90B45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6C419E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133948">
    <w:abstractNumId w:val="3"/>
  </w:num>
  <w:num w:numId="2" w16cid:durableId="1498498221">
    <w:abstractNumId w:val="1"/>
  </w:num>
  <w:num w:numId="3" w16cid:durableId="287397550">
    <w:abstractNumId w:val="2"/>
  </w:num>
  <w:num w:numId="4" w16cid:durableId="1996953504">
    <w:abstractNumId w:val="4"/>
  </w:num>
  <w:num w:numId="5" w16cid:durableId="50458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C"/>
    <w:rsid w:val="00046DB9"/>
    <w:rsid w:val="00150C3B"/>
    <w:rsid w:val="001B6FB9"/>
    <w:rsid w:val="001C5C10"/>
    <w:rsid w:val="003F4B92"/>
    <w:rsid w:val="00640471"/>
    <w:rsid w:val="007E0AB8"/>
    <w:rsid w:val="007F3299"/>
    <w:rsid w:val="00952FA4"/>
    <w:rsid w:val="009707F1"/>
    <w:rsid w:val="00A61D0C"/>
    <w:rsid w:val="00C07BAA"/>
    <w:rsid w:val="00C5716C"/>
    <w:rsid w:val="00CC3C50"/>
    <w:rsid w:val="00DF1AFA"/>
    <w:rsid w:val="00EA099B"/>
    <w:rsid w:val="00EC01A5"/>
    <w:rsid w:val="00F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968B"/>
  <w15:docId w15:val="{EB7BA6F3-7904-4DE9-B94D-E13E105D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AFA"/>
    <w:pPr>
      <w:spacing w:after="17" w:line="266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rsid w:val="00DF1AFA"/>
    <w:pPr>
      <w:keepNext/>
      <w:keepLines/>
      <w:spacing w:after="0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1AFA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Michowska</dc:creator>
  <cp:lastModifiedBy>POLSKI ZWIAZEK DZIALKOWCOW STOW.OGRODOWE</cp:lastModifiedBy>
  <cp:revision>2</cp:revision>
  <dcterms:created xsi:type="dcterms:W3CDTF">2024-05-27T11:44:00Z</dcterms:created>
  <dcterms:modified xsi:type="dcterms:W3CDTF">2024-05-27T11:44:00Z</dcterms:modified>
</cp:coreProperties>
</file>